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BA" w:rsidRPr="00433B04" w:rsidRDefault="007658BA" w:rsidP="007658BA">
      <w:pPr>
        <w:spacing w:after="0" w:line="345" w:lineRule="atLeast"/>
        <w:ind w:firstLine="851"/>
        <w:jc w:val="center"/>
        <w:rPr>
          <w:rFonts w:ascii="Helvetica" w:eastAsia="Times New Roman" w:hAnsi="Helvetica" w:cs="Times New Roman"/>
          <w:i/>
          <w:iCs/>
          <w:color w:val="777777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b/>
          <w:bCs/>
          <w:i/>
          <w:iCs/>
          <w:color w:val="333333"/>
          <w:sz w:val="29"/>
          <w:lang w:eastAsia="ru-RU"/>
        </w:rPr>
        <w:t>ЛЕВОРУКОСТЬ У ДЕТЕЙ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Многие родители проявляют беспокойство, когда замечают, что их дети рисуют и пишут не правой рукой, а левой, пытаются их переучить и даже обращаются к врачу. Еще два или три поколения назад на левшу смотрели настолько косо, что это порождало у ребенка самый настоящий комплекс неполноценности.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Многие ученые и воспитатели считают своей обязанностью переучить ребенка.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Так надо ли вообще пытаться переучивать такого малыша? Чем он отличается от других? Лишь тем, что у него доминирует правое полушарие. Но ведь ребенок рождается с двумя</w:t>
      </w:r>
      <w:proofErr w:type="gramStart"/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 ….</w:t>
      </w:r>
      <w:proofErr w:type="gramEnd"/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 правыми полушариями.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И лишь позднее, по мере развития личности малыша, одно из них начинает «леветь».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Поэтому мозг взрослого человека состоит из правого и левого полушарий, каждое из которых – не зеркальное отображение другого, а необходимое дополнение друг другу, так как в одном и другом полушарии сосредоточены совершенно различные центры жизнедеятельности человека.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После кризиса трех лет начинают вырисовываться различия между «правшами» и «левшами».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b/>
          <w:bCs/>
          <w:i/>
          <w:iCs/>
          <w:color w:val="333333"/>
          <w:sz w:val="29"/>
          <w:lang w:eastAsia="ru-RU"/>
        </w:rPr>
        <w:t>Ребенок – «правополушарный» левша</w:t>
      </w: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 – намного отличается от своих сверстников, и не только затянувшимся упрямством. Обычно это особо художественно одаренные и эмоциональные дети. Они уже с трех лет намного лучше других рисуют и лепят.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Многие люди выдающихся дарований были именно «левшами» – например, Леонардо да Винчи и Микеланджело.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Все отмечают большие музыкальные способности «левшей», для них нередок абсолютный слух. Но в это же время им свойственна задержка речи и затруднительность произношения различных звуков.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Такой ребенок непосредственен, доверчив, легко попадает под влияние сиюминутных чувств и настроений, плаксив, капризен и подвержен ярости и гневу, настойчив в осуществлении желаний.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Окружающим такого ребенка взрослым важно ни в коей мере не подчеркивать это свойство, лучше всего вообще не предпринимать никаких попыток что-нибудь изменить. Более того, стоит показать, что вы считаете его леворукость даже преимуществом. И если мы, учитывая эти особенности, найдем правильные методы воспитания, все наши проблемы будут решены.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Для </w:t>
      </w:r>
      <w:r w:rsidRPr="00433B04">
        <w:rPr>
          <w:rFonts w:ascii="Georgia" w:eastAsia="Times New Roman" w:hAnsi="Georgia" w:cs="Times New Roman"/>
          <w:b/>
          <w:bCs/>
          <w:i/>
          <w:iCs/>
          <w:color w:val="333333"/>
          <w:sz w:val="29"/>
          <w:lang w:eastAsia="ru-RU"/>
        </w:rPr>
        <w:t>определения преобладающей руки у ребенка</w:t>
      </w: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 ответьте на вопросы, а также предложите малышу задания: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lastRenderedPageBreak/>
        <w:t>1. Узнайте, имеются ли у ребенка близкие родственники с ведущей левой рукой.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2. Вспомните, в возрасте до одного года какой рукой чаще пользовался ребенок (брал погремушку, ложку и т. </w:t>
      </w:r>
      <w:proofErr w:type="gramStart"/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д..</w:t>
      </w:r>
      <w:proofErr w:type="gramEnd"/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).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3. Предложите ребенку расчесаться. В какую руку он возьмет расческу?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4. Обратите внимание, в какой руке ребенок держит карандаш или ручку во время рисования.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5. Предложите ребенку послушать часики. К какому уху он их поднесет?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6. Предложите ребенку похлопать в ладоши так, чтобы одна из рук была сверху. Обратите внимание, что это была за рука.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7. Предложите ребенку скрестить пальцы в замочек. Большой палец какой руки лежит сверху?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8. Предложите скрестить руки на груди. Предплечье какой руки будет на верху?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9. предложите ребенку топнуть ногой. Какой ногой он топнул?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10. Сидя, положить одну ногу на другую. Какая нога будет сверху?</w:t>
      </w:r>
    </w:p>
    <w:p w:rsidR="007658BA" w:rsidRPr="00433B04" w:rsidRDefault="007658BA" w:rsidP="007658BA">
      <w:pPr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625550"/>
          <w:sz w:val="21"/>
          <w:szCs w:val="21"/>
          <w:lang w:eastAsia="ru-RU"/>
        </w:rPr>
      </w:pPr>
      <w:r w:rsidRPr="00433B04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11. Предложите ребенку одним глазом посмотреть б бумажную трубочку.</w:t>
      </w:r>
    </w:p>
    <w:p w:rsidR="007658BA" w:rsidRPr="007658BA" w:rsidRDefault="007658BA" w:rsidP="007658BA">
      <w:pPr>
        <w:spacing w:after="240" w:line="345" w:lineRule="atLeast"/>
        <w:ind w:firstLine="851"/>
        <w:jc w:val="both"/>
        <w:rPr>
          <w:rFonts w:ascii="Helvetica" w:eastAsia="Times New Roman" w:hAnsi="Helvetica" w:cs="Times New Roman"/>
          <w:b/>
          <w:i/>
          <w:iCs/>
          <w:color w:val="777777"/>
          <w:sz w:val="21"/>
          <w:szCs w:val="21"/>
          <w:lang w:eastAsia="ru-RU"/>
        </w:rPr>
      </w:pPr>
      <w:bookmarkStart w:id="0" w:name="_GoBack"/>
      <w:r w:rsidRPr="007658BA">
        <w:rPr>
          <w:rFonts w:ascii="Georgia" w:eastAsia="Times New Roman" w:hAnsi="Georgia" w:cs="Times New Roman"/>
          <w:b/>
          <w:i/>
          <w:iCs/>
          <w:color w:val="333333"/>
          <w:sz w:val="29"/>
          <w:szCs w:val="29"/>
          <w:lang w:eastAsia="ru-RU"/>
        </w:rPr>
        <w:t>Если большинство заданий ребенок выполнил левой рукой, ногой, ухом, глазом, то ведущим является правое полушарие головного мозга.</w:t>
      </w:r>
    </w:p>
    <w:bookmarkEnd w:id="0"/>
    <w:p w:rsidR="006F1C46" w:rsidRDefault="006F1C46"/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77"/>
    <w:rsid w:val="00220E48"/>
    <w:rsid w:val="006F1C46"/>
    <w:rsid w:val="007658BA"/>
    <w:rsid w:val="009F5A14"/>
    <w:rsid w:val="00EA050D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F500-38FF-4B33-AF43-42BA16A1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BA"/>
    <w:pPr>
      <w:spacing w:after="200" w:line="276" w:lineRule="auto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5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>diakov.net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2021-11-04T08:57:00Z</dcterms:created>
  <dcterms:modified xsi:type="dcterms:W3CDTF">2021-11-04T08:58:00Z</dcterms:modified>
</cp:coreProperties>
</file>